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5AAF" w14:textId="0B096D35" w:rsidR="00E10FFB" w:rsidRPr="000F36BF" w:rsidRDefault="000F36BF" w:rsidP="000F36BF">
      <w:pPr>
        <w:jc w:val="center"/>
        <w:rPr>
          <w:sz w:val="28"/>
          <w:szCs w:val="28"/>
          <w:lang w:val="en-US"/>
        </w:rPr>
      </w:pPr>
      <w:r w:rsidRPr="000F36BF">
        <w:rPr>
          <w:sz w:val="28"/>
          <w:szCs w:val="28"/>
          <w:lang w:val="en-US"/>
        </w:rPr>
        <w:t>Documentation</w:t>
      </w:r>
    </w:p>
    <w:p w14:paraId="03AF30D9" w14:textId="72F196D9" w:rsidR="000F36BF" w:rsidRPr="000F36BF" w:rsidRDefault="000F36BF" w:rsidP="000F36BF">
      <w:pPr>
        <w:rPr>
          <w:sz w:val="28"/>
          <w:szCs w:val="28"/>
          <w:lang w:val="en-US"/>
        </w:rPr>
      </w:pPr>
    </w:p>
    <w:p w14:paraId="3934EE81" w14:textId="13139661" w:rsidR="000F36BF" w:rsidRDefault="002D4062" w:rsidP="000F36BF">
      <w:pPr>
        <w:rPr>
          <w:lang w:val="en-US"/>
        </w:rPr>
      </w:pPr>
      <w:r w:rsidRPr="002D4062">
        <w:rPr>
          <w:lang w:val="en-US"/>
        </w:rPr>
        <w:t>Development of employment levels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geringfügige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Beschäftigung</w:t>
      </w:r>
      <w:proofErr w:type="spellEnd"/>
      <w:r>
        <w:rPr>
          <w:lang w:val="en-US"/>
        </w:rPr>
        <w:t>)</w:t>
      </w:r>
      <w:r w:rsidRPr="002D4062">
        <w:rPr>
          <w:lang w:val="en-US"/>
        </w:rPr>
        <w:t>:</w:t>
      </w:r>
    </w:p>
    <w:p w14:paraId="03E4E267" w14:textId="57A6C093" w:rsidR="002D4062" w:rsidRDefault="002D4062" w:rsidP="000F36BF">
      <w:pPr>
        <w:rPr>
          <w:lang w:val="en-US"/>
        </w:rPr>
      </w:pPr>
      <w:r>
        <w:rPr>
          <w:lang w:val="en-US"/>
        </w:rPr>
        <w:t xml:space="preserve"> </w:t>
      </w:r>
    </w:p>
    <w:p w14:paraId="3336B985" w14:textId="4B50BF6E" w:rsidR="002D4062" w:rsidRDefault="002D4062" w:rsidP="000F36BF">
      <w:pPr>
        <w:rPr>
          <w:lang w:val="en-US"/>
        </w:rPr>
      </w:pPr>
      <w:r w:rsidRPr="002D4062">
        <w:rPr>
          <w:lang w:val="en-US"/>
        </w:rPr>
        <w:drawing>
          <wp:inline distT="0" distB="0" distL="0" distR="0" wp14:anchorId="24DFA31F" wp14:editId="3281985B">
            <wp:extent cx="2590800" cy="16764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503DDD1D" wp14:editId="70587680">
            <wp:extent cx="2590800" cy="16764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4C18BF87" wp14:editId="6C7882D2">
            <wp:extent cx="2590800" cy="16764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lang w:val="en-US"/>
        </w:rPr>
        <w:drawing>
          <wp:inline distT="0" distB="0" distL="0" distR="0" wp14:anchorId="3B81E80A" wp14:editId="01AFAB71">
            <wp:extent cx="2590800" cy="16764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D56" w14:textId="3F551FDB" w:rsidR="002D4062" w:rsidRDefault="002D4062" w:rsidP="000F36BF">
      <w:pPr>
        <w:rPr>
          <w:lang w:val="en-US"/>
        </w:rPr>
      </w:pPr>
    </w:p>
    <w:p w14:paraId="3FB3E063" w14:textId="208FACE5" w:rsidR="002D4062" w:rsidRDefault="002D4062" w:rsidP="000F36BF">
      <w:pPr>
        <w:rPr>
          <w:lang w:val="en-US"/>
        </w:rPr>
      </w:pPr>
      <w:r w:rsidRPr="002D4062">
        <w:rPr>
          <w:lang w:val="en-US"/>
        </w:rPr>
        <w:sym w:font="Wingdings" w:char="F0E0"/>
      </w:r>
      <w:r>
        <w:rPr>
          <w:lang w:val="en-US"/>
        </w:rPr>
        <w:t xml:space="preserve"> many, but not all,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have seen an increase in the employment level for low wage work since the wave of refugees</w:t>
      </w:r>
    </w:p>
    <w:p w14:paraId="49D4C56C" w14:textId="77777777" w:rsidR="002D4062" w:rsidRPr="002D4062" w:rsidRDefault="002D4062" w:rsidP="000F36BF">
      <w:pPr>
        <w:rPr>
          <w:lang w:val="en-US"/>
        </w:rPr>
      </w:pPr>
    </w:p>
    <w:p w14:paraId="20553CB6" w14:textId="7FB568B1" w:rsidR="00985199" w:rsidRDefault="00985199" w:rsidP="000F36BF">
      <w:pPr>
        <w:rPr>
          <w:lang w:val="en-US"/>
        </w:rPr>
      </w:pPr>
      <w:r>
        <w:rPr>
          <w:lang w:val="en-US"/>
        </w:rPr>
        <w:t xml:space="preserve">Development of the </w:t>
      </w:r>
      <w:r w:rsidR="0001115B">
        <w:rPr>
          <w:lang w:val="en-US"/>
        </w:rPr>
        <w:t xml:space="preserve">number of refugees relative to the population in each </w:t>
      </w:r>
      <w:proofErr w:type="spellStart"/>
      <w:r w:rsidR="0001115B">
        <w:rPr>
          <w:lang w:val="en-US"/>
        </w:rPr>
        <w:t>Bundesland</w:t>
      </w:r>
      <w:proofErr w:type="spellEnd"/>
      <w:r w:rsidR="0001115B">
        <w:rPr>
          <w:lang w:val="en-US"/>
        </w:rPr>
        <w:t>:</w:t>
      </w:r>
    </w:p>
    <w:p w14:paraId="6D7E576B" w14:textId="22EC8D4C" w:rsidR="0001115B" w:rsidRDefault="0001115B" w:rsidP="000F36BF">
      <w:pPr>
        <w:rPr>
          <w:lang w:val="en-US"/>
        </w:rPr>
      </w:pPr>
    </w:p>
    <w:p w14:paraId="20635DB3" w14:textId="3A955599" w:rsidR="00D934BC" w:rsidRDefault="0001115B" w:rsidP="000F36BF">
      <w:pPr>
        <w:rPr>
          <w:lang w:val="en-US"/>
        </w:rPr>
      </w:pPr>
      <w:r w:rsidRPr="0001115B">
        <w:rPr>
          <w:noProof/>
          <w:lang w:val="en-US"/>
        </w:rPr>
        <w:drawing>
          <wp:inline distT="0" distB="0" distL="0" distR="0" wp14:anchorId="669ABA3C" wp14:editId="58E78BA7">
            <wp:extent cx="2451100" cy="1676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76C946E" wp14:editId="2B870858">
            <wp:extent cx="2489200" cy="16764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A7ECF87" wp14:editId="1DEC6AE0">
            <wp:extent cx="2451100" cy="1676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FF4B482" wp14:editId="19BDE2F4">
            <wp:extent cx="2451100" cy="1676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6164A2F2" wp14:editId="6CCC1353">
            <wp:extent cx="2451100" cy="16764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F305CFD" wp14:editId="3D6C31C6">
            <wp:extent cx="2451100" cy="16764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DD3CBA7" wp14:editId="4138BC48">
            <wp:extent cx="2489200" cy="1676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01D8E5D" wp14:editId="78EB53B5">
            <wp:extent cx="2489200" cy="16764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3293154" wp14:editId="6E565328">
            <wp:extent cx="2451100" cy="16764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C6753D" wp14:editId="0A8C823A">
            <wp:extent cx="2451100" cy="16764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293CBB" wp14:editId="7B0BC71E">
            <wp:extent cx="2451100" cy="1676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15FB9084" wp14:editId="6EE3D22B">
            <wp:extent cx="2451100" cy="16764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7E259E9C" wp14:editId="0442B38C">
            <wp:extent cx="2451100" cy="16764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526EC61" wp14:editId="71474357">
            <wp:extent cx="2489200" cy="16764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DB9133B" wp14:editId="00238A45">
            <wp:extent cx="2451100" cy="1676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4478C97" wp14:editId="07E953B3">
            <wp:extent cx="2451100" cy="167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4463" w14:textId="2A0E3739" w:rsidR="00D934BC" w:rsidRDefault="00D934BC" w:rsidP="000F36BF">
      <w:pPr>
        <w:rPr>
          <w:lang w:val="en-US"/>
        </w:rPr>
      </w:pPr>
    </w:p>
    <w:p w14:paraId="7E695474" w14:textId="77777777" w:rsidR="00D934BC" w:rsidRDefault="00D934BC" w:rsidP="000F36BF">
      <w:pPr>
        <w:rPr>
          <w:lang w:val="en-US"/>
        </w:rPr>
      </w:pPr>
    </w:p>
    <w:p w14:paraId="2C4E9275" w14:textId="29D9E2AC" w:rsidR="00404DD3" w:rsidRDefault="00404DD3" w:rsidP="000F36BF">
      <w:pPr>
        <w:rPr>
          <w:lang w:val="en-US"/>
        </w:rPr>
      </w:pPr>
      <w:r>
        <w:rPr>
          <w:lang w:val="en-US"/>
        </w:rPr>
        <w:t>Difference in Refugees relative to the Population between 2014 and 2016:</w:t>
      </w:r>
    </w:p>
    <w:p w14:paraId="26D9B621" w14:textId="0E01A521" w:rsidR="00D934BC" w:rsidRDefault="00D934BC" w:rsidP="000F36BF">
      <w:pPr>
        <w:rPr>
          <w:lang w:val="en-US"/>
        </w:rPr>
      </w:pPr>
    </w:p>
    <w:p w14:paraId="70288E98" w14:textId="77777777" w:rsidR="00625846" w:rsidRDefault="00625846" w:rsidP="000F36BF">
      <w:pPr>
        <w:rPr>
          <w:lang w:val="en-US"/>
        </w:rPr>
      </w:pPr>
    </w:p>
    <w:p w14:paraId="14109512" w14:textId="05CFEA11" w:rsidR="00404DD3" w:rsidRDefault="00404DD3" w:rsidP="000F36BF">
      <w:pPr>
        <w:rPr>
          <w:lang w:val="en-US"/>
        </w:rPr>
      </w:pPr>
      <w:r w:rsidRPr="00404DD3">
        <w:rPr>
          <w:noProof/>
          <w:lang w:val="en-US"/>
        </w:rPr>
        <w:drawing>
          <wp:inline distT="0" distB="0" distL="0" distR="0" wp14:anchorId="0C77999F" wp14:editId="634D17D1">
            <wp:extent cx="2654300" cy="3263900"/>
            <wp:effectExtent l="0" t="0" r="0" b="0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4DCB" w14:textId="5ADC2063" w:rsidR="005F6F34" w:rsidRDefault="005F6F34" w:rsidP="000F36BF">
      <w:pPr>
        <w:rPr>
          <w:lang w:val="en-US"/>
        </w:rPr>
      </w:pPr>
    </w:p>
    <w:p w14:paraId="49D36648" w14:textId="6B9DC921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two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which would be good for comparison are Mecklenburg-Vorpommern and Schleswig-Holstein as they are very comparable since they are located next to each other and have a comparable size.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they </w:t>
      </w:r>
      <w:r w:rsidR="00D934BC">
        <w:rPr>
          <w:lang w:val="en-US"/>
        </w:rPr>
        <w:t>are on opposite ends regarding the change in refugees per population</w:t>
      </w:r>
    </w:p>
    <w:p w14:paraId="01EAB363" w14:textId="76732668" w:rsidR="005F6F34" w:rsidRPr="00985199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another ide</w:t>
      </w:r>
      <w:r w:rsidR="00D934BC">
        <w:rPr>
          <w:lang w:val="en-US"/>
        </w:rPr>
        <w:t>a would be to compare Mecklenburg-Vorpommern and Bremen since the</w:t>
      </w:r>
      <w:r w:rsidR="00B53ABD">
        <w:rPr>
          <w:lang w:val="en-US"/>
        </w:rPr>
        <w:t>y took in the least and most refugees relative to their population, respectively</w:t>
      </w:r>
      <w:r w:rsidR="00625846">
        <w:rPr>
          <w:lang w:val="en-US"/>
        </w:rPr>
        <w:t xml:space="preserve">. However, one is a </w:t>
      </w:r>
      <w:proofErr w:type="gramStart"/>
      <w:r w:rsidR="00625846">
        <w:rPr>
          <w:lang w:val="en-US"/>
        </w:rPr>
        <w:t>city</w:t>
      </w:r>
      <w:proofErr w:type="gramEnd"/>
      <w:r w:rsidR="00625846">
        <w:rPr>
          <w:lang w:val="en-US"/>
        </w:rPr>
        <w:t xml:space="preserve"> and one is not densely populated so they may not be directly comparable.</w:t>
      </w:r>
    </w:p>
    <w:sectPr w:rsidR="005F6F34" w:rsidRPr="0098519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F"/>
    <w:rsid w:val="0001115B"/>
    <w:rsid w:val="000F36BF"/>
    <w:rsid w:val="002D4062"/>
    <w:rsid w:val="00404DD3"/>
    <w:rsid w:val="005F6F34"/>
    <w:rsid w:val="00625846"/>
    <w:rsid w:val="00985199"/>
    <w:rsid w:val="00B53ABD"/>
    <w:rsid w:val="00D934BC"/>
    <w:rsid w:val="00E1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AE5"/>
  <w15:chartTrackingRefBased/>
  <w15:docId w15:val="{FAFA54A4-B00B-4146-9892-D3546558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8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600040AF-2329-AA44-AAE7-965C1BA5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127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Flumenbaum, BereniceJudith</dc:creator>
  <cp:keywords/>
  <dc:description/>
  <cp:lastModifiedBy>Flumenbaum, BereniceJudith</cp:lastModifiedBy>
  <cp:revision>5</cp:revision>
  <dcterms:created xsi:type="dcterms:W3CDTF">2021-12-08T19:29:00Z</dcterms:created>
  <dcterms:modified xsi:type="dcterms:W3CDTF">2021-12-09T10:52:00Z</dcterms:modified>
</cp:coreProperties>
</file>